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FC259" w14:textId="33C884D5" w:rsidR="00942D1E" w:rsidRPr="001E704D" w:rsidRDefault="00F82A88">
      <w:pPr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1E704D">
        <w:rPr>
          <w:rFonts w:hint="eastAsia"/>
          <w:sz w:val="28"/>
          <w:szCs w:val="28"/>
        </w:rPr>
        <w:t>今天分享一篇</w:t>
      </w:r>
      <w:proofErr w:type="spellStart"/>
      <w:r w:rsidRPr="001E704D">
        <w:rPr>
          <w:rFonts w:hint="eastAsia"/>
          <w:sz w:val="28"/>
          <w:szCs w:val="28"/>
        </w:rPr>
        <w:t>arxiv</w:t>
      </w:r>
      <w:proofErr w:type="spellEnd"/>
      <w:r w:rsidRPr="001E704D">
        <w:rPr>
          <w:rFonts w:hint="eastAsia"/>
          <w:sz w:val="28"/>
          <w:szCs w:val="28"/>
        </w:rPr>
        <w:t>上的文章：</w:t>
      </w:r>
      <w:r w:rsidRPr="001E704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Guo P J, Liu Z X, Lu Z Y. Quantum anomalous Hall effect in </w:t>
      </w:r>
      <w:proofErr w:type="spellStart"/>
      <w:r w:rsidRPr="001E704D">
        <w:rPr>
          <w:rFonts w:ascii="Arial" w:hAnsi="Arial" w:cs="Arial"/>
          <w:color w:val="222222"/>
          <w:sz w:val="28"/>
          <w:szCs w:val="28"/>
          <w:shd w:val="clear" w:color="auto" w:fill="FFFFFF"/>
        </w:rPr>
        <w:t>antiferromagnetism</w:t>
      </w:r>
      <w:proofErr w:type="spellEnd"/>
      <w:r w:rsidRPr="001E704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[J]. </w:t>
      </w:r>
      <w:proofErr w:type="spellStart"/>
      <w:r w:rsidRPr="001E704D">
        <w:rPr>
          <w:rFonts w:ascii="Arial" w:hAnsi="Arial" w:cs="Arial"/>
          <w:color w:val="222222"/>
          <w:sz w:val="28"/>
          <w:szCs w:val="28"/>
          <w:shd w:val="clear" w:color="auto" w:fill="FFFFFF"/>
        </w:rPr>
        <w:t>arXiv</w:t>
      </w:r>
      <w:proofErr w:type="spellEnd"/>
      <w:r w:rsidRPr="001E704D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preprint </w:t>
      </w:r>
      <w:proofErr w:type="spellStart"/>
      <w:r w:rsidRPr="001E704D">
        <w:rPr>
          <w:rFonts w:ascii="Arial" w:hAnsi="Arial" w:cs="Arial"/>
          <w:color w:val="222222"/>
          <w:sz w:val="28"/>
          <w:szCs w:val="28"/>
          <w:shd w:val="clear" w:color="auto" w:fill="FFFFFF"/>
        </w:rPr>
        <w:t>arXiv:2205.06702</w:t>
      </w:r>
      <w:proofErr w:type="spellEnd"/>
      <w:r w:rsidRPr="001E704D">
        <w:rPr>
          <w:rFonts w:ascii="Arial" w:hAnsi="Arial" w:cs="Arial"/>
          <w:color w:val="222222"/>
          <w:sz w:val="28"/>
          <w:szCs w:val="28"/>
          <w:shd w:val="clear" w:color="auto" w:fill="FFFFFF"/>
        </w:rPr>
        <w:t>, 2022</w:t>
      </w:r>
      <w:r w:rsidRPr="001E704D">
        <w:rPr>
          <w:rFonts w:ascii="Arial" w:hAnsi="Arial" w:cs="Arial" w:hint="eastAsia"/>
          <w:color w:val="222222"/>
          <w:sz w:val="28"/>
          <w:szCs w:val="28"/>
          <w:shd w:val="clear" w:color="auto" w:fill="FFFFFF"/>
        </w:rPr>
        <w:t>，</w:t>
      </w:r>
      <w:r w:rsidR="00D8694C" w:rsidRPr="001E704D">
        <w:rPr>
          <w:rFonts w:ascii="Arial" w:hAnsi="Arial" w:cs="Arial" w:hint="eastAsia"/>
          <w:color w:val="222222"/>
          <w:sz w:val="28"/>
          <w:szCs w:val="28"/>
          <w:shd w:val="clear" w:color="auto" w:fill="FFFFFF"/>
        </w:rPr>
        <w:t>单位是</w:t>
      </w:r>
      <w:r w:rsidRPr="001E704D">
        <w:rPr>
          <w:rFonts w:ascii="Arial" w:hAnsi="Arial" w:cs="Arial" w:hint="eastAsia"/>
          <w:color w:val="222222"/>
          <w:sz w:val="28"/>
          <w:szCs w:val="28"/>
          <w:shd w:val="clear" w:color="auto" w:fill="FFFFFF"/>
        </w:rPr>
        <w:t>中国人民大学，揭示了反铁磁</w:t>
      </w:r>
      <w:proofErr w:type="spellStart"/>
      <w:r w:rsidRPr="001E704D">
        <w:rPr>
          <w:rFonts w:ascii="Arial" w:hAnsi="Arial" w:cs="Arial" w:hint="eastAsia"/>
          <w:color w:val="222222"/>
          <w:sz w:val="28"/>
          <w:szCs w:val="28"/>
          <w:shd w:val="clear" w:color="auto" w:fill="FFFFFF"/>
        </w:rPr>
        <w:t>CrO</w:t>
      </w:r>
      <w:proofErr w:type="spellEnd"/>
      <w:r w:rsidRPr="001E704D">
        <w:rPr>
          <w:rFonts w:ascii="Arial" w:hAnsi="Arial" w:cs="Arial" w:hint="eastAsia"/>
          <w:color w:val="222222"/>
          <w:sz w:val="28"/>
          <w:szCs w:val="28"/>
          <w:shd w:val="clear" w:color="auto" w:fill="FFFFFF"/>
        </w:rPr>
        <w:t>中的量子反常霍尔效应，并给出了一个反铁磁的物理模型。</w:t>
      </w:r>
      <w:r w:rsidR="009A5243" w:rsidRPr="001E704D">
        <w:rPr>
          <w:rFonts w:ascii="Arial" w:hAnsi="Arial" w:cs="Arial" w:hint="eastAsia"/>
          <w:color w:val="222222"/>
          <w:sz w:val="28"/>
          <w:szCs w:val="28"/>
          <w:shd w:val="clear" w:color="auto" w:fill="FFFFFF"/>
        </w:rPr>
        <w:t>我们来推导</w:t>
      </w:r>
      <w:r w:rsidR="00194495" w:rsidRPr="001E704D">
        <w:rPr>
          <w:rFonts w:ascii="Arial" w:hAnsi="Arial" w:cs="Arial" w:hint="eastAsia"/>
          <w:color w:val="222222"/>
          <w:sz w:val="28"/>
          <w:szCs w:val="28"/>
          <w:shd w:val="clear" w:color="auto" w:fill="FFFFFF"/>
        </w:rPr>
        <w:t>一下</w:t>
      </w:r>
      <w:r w:rsidR="009A5243" w:rsidRPr="001E704D">
        <w:rPr>
          <w:rFonts w:ascii="Arial" w:hAnsi="Arial" w:cs="Arial" w:hint="eastAsia"/>
          <w:color w:val="222222"/>
          <w:sz w:val="28"/>
          <w:szCs w:val="28"/>
          <w:shd w:val="clear" w:color="auto" w:fill="FFFFFF"/>
        </w:rPr>
        <w:t>这个模型的结果。</w:t>
      </w:r>
    </w:p>
    <w:p w14:paraId="3E3F59E9" w14:textId="1DF7FC87" w:rsidR="0060645A" w:rsidRPr="001E704D" w:rsidRDefault="0060645A">
      <w:pPr>
        <w:rPr>
          <w:sz w:val="28"/>
          <w:szCs w:val="28"/>
        </w:rPr>
      </w:pPr>
      <w:r w:rsidRPr="001E704D">
        <w:rPr>
          <w:noProof/>
          <w:sz w:val="28"/>
          <w:szCs w:val="28"/>
        </w:rPr>
        <w:drawing>
          <wp:inline distT="0" distB="0" distL="0" distR="0" wp14:anchorId="22EDA03F" wp14:editId="5099239C">
            <wp:extent cx="5274310" cy="17348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3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F8D40" w14:textId="099A5041" w:rsidR="0060645A" w:rsidRPr="001E704D" w:rsidRDefault="000925DF">
      <w:pPr>
        <w:rPr>
          <w:sz w:val="28"/>
          <w:szCs w:val="28"/>
        </w:rPr>
      </w:pPr>
      <w:r w:rsidRPr="001E704D">
        <w:rPr>
          <w:rFonts w:hint="eastAsia"/>
          <w:sz w:val="28"/>
          <w:szCs w:val="28"/>
        </w:rPr>
        <w:t>在这个结构中，每个晶胞中有两个格点，考虑最简单的情况，每个格点仅有一个轨道。考虑到次近邻的紧束缚模型，公式可写为如下形式：</w:t>
      </w:r>
    </w:p>
    <w:p w14:paraId="000594CD" w14:textId="0D853CD3" w:rsidR="00B822D5" w:rsidRPr="001E704D" w:rsidRDefault="00B822D5">
      <w:pPr>
        <w:rPr>
          <w:sz w:val="28"/>
          <w:szCs w:val="28"/>
        </w:rPr>
      </w:pPr>
      <w:r w:rsidRPr="001E704D">
        <w:rPr>
          <w:noProof/>
          <w:sz w:val="28"/>
          <w:szCs w:val="28"/>
        </w:rPr>
        <w:drawing>
          <wp:inline distT="0" distB="0" distL="0" distR="0" wp14:anchorId="4DD735B7" wp14:editId="459C0554">
            <wp:extent cx="5274310" cy="185674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5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B2997" w14:textId="6068BAE0" w:rsidR="00B822D5" w:rsidRPr="001E704D" w:rsidRDefault="00E24EA7">
      <w:pPr>
        <w:rPr>
          <w:sz w:val="28"/>
          <w:szCs w:val="28"/>
        </w:rPr>
      </w:pPr>
      <w:r w:rsidRPr="001E704D">
        <w:rPr>
          <w:rFonts w:hint="eastAsia"/>
          <w:sz w:val="28"/>
          <w:szCs w:val="28"/>
        </w:rPr>
        <w:t>首先，我们不考虑自旋轨道耦合的效应，</w:t>
      </w:r>
      <w:r w:rsidR="00D8694C" w:rsidRPr="001E704D">
        <w:rPr>
          <w:rFonts w:hint="eastAsia"/>
          <w:sz w:val="28"/>
          <w:szCs w:val="28"/>
        </w:rPr>
        <w:t>哈密顿量是一个2*2的矩阵：</w:t>
      </w:r>
    </w:p>
    <w:p w14:paraId="2CD5FE0A" w14:textId="60FC99B6" w:rsidR="00D8694C" w:rsidRPr="001E704D" w:rsidRDefault="00D8694C">
      <w:pPr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H=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21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22</m:t>
                        </m:r>
                      </m:sub>
                    </m:sSub>
                  </m:e>
                </m:mr>
              </m:m>
            </m:e>
          </m:d>
        </m:oMath>
      </m:oMathPara>
    </w:p>
    <w:p w14:paraId="55A1C2E4" w14:textId="752FA828" w:rsidR="00D8694C" w:rsidRPr="001E704D" w:rsidRDefault="00D8694C">
      <w:pPr>
        <w:rPr>
          <w:sz w:val="28"/>
          <w:szCs w:val="28"/>
        </w:rPr>
      </w:pPr>
      <w:r w:rsidRPr="001E704D">
        <w:rPr>
          <w:rFonts w:hint="eastAsia"/>
          <w:sz w:val="28"/>
          <w:szCs w:val="28"/>
        </w:rPr>
        <w:t>其中，</w:t>
      </w:r>
    </w:p>
    <w:p w14:paraId="4052EEC2" w14:textId="0A470CDF" w:rsidR="00D8694C" w:rsidRPr="001E704D" w:rsidRDefault="00D8694C">
      <w:pPr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hint="eastAsia"/>
                  <w:sz w:val="28"/>
                  <w:szCs w:val="28"/>
                </w:rPr>
                <m:t>H</m:t>
              </m:r>
              <m:ctrlPr>
                <w:rPr>
                  <w:rFonts w:ascii="Cambria Math" w:hAnsi="Cambria Math" w:hint="eastAsia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*a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*(-a)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)+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*(-</m:t>
              </m:r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14:paraId="20EA7E62" w14:textId="4627EBA1" w:rsidR="001E704D" w:rsidRPr="001E704D" w:rsidRDefault="001E704D" w:rsidP="001E704D">
      <w:pPr>
        <w:rPr>
          <w:rFonts w:hint="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hint="eastAsia"/>
                  <w:sz w:val="28"/>
                  <w:szCs w:val="28"/>
                </w:rPr>
                <m:t>H</m:t>
              </m:r>
              <m:ctrlPr>
                <w:rPr>
                  <w:rFonts w:ascii="Cambria Math" w:hAnsi="Cambria Math" w:hint="eastAsia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μ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="微软雅黑" w:hAnsi="Cambria Math" w:cs="微软雅黑" w:hint="eastAsia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*a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-a</m:t>
                  </m:r>
                </m:e>
              </m:d>
            </m:sup>
          </m:sSup>
          <m:r>
            <w:rPr>
              <w:rFonts w:ascii="Cambria Math" w:hAnsi="Cambria Math"/>
              <w:sz w:val="28"/>
              <w:szCs w:val="28"/>
            </w:rPr>
            <m:t>)</m:t>
          </m:r>
          <m:r>
            <w:rPr>
              <w:rFonts w:ascii="Cambria Math" w:eastAsia="微软雅黑" w:hAnsi="Cambria Math" w:cs="微软雅黑" w:hint="eastAsia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p>
          </m:sSub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*b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*(-b)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14:paraId="33609E82" w14:textId="7B300D3C" w:rsidR="001E704D" w:rsidRPr="006137DC" w:rsidRDefault="001E704D">
      <w:pPr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  <m: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b>
              </m:sSub>
            </m:sup>
          </m:sSup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(k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*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sup>
          </m:sSup>
        </m:oMath>
      </m:oMathPara>
    </w:p>
    <w:p w14:paraId="7D78A9BC" w14:textId="0A4531AC" w:rsidR="006137DC" w:rsidRPr="00545A79" w:rsidRDefault="006137DC">
      <w:pPr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12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†</m:t>
              </m:r>
            </m:sup>
          </m:sSubSup>
        </m:oMath>
      </m:oMathPara>
    </w:p>
    <w:p w14:paraId="1B8F4E88" w14:textId="673F9127" w:rsidR="00545A79" w:rsidRDefault="00545A7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其中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t</m:t>
            </m:r>
            <m:ctrlPr>
              <w:rPr>
                <w:rFonts w:ascii="Cambria Math" w:hAnsi="Cambria Math" w:hint="eastAsia"/>
                <w:i/>
                <w:sz w:val="28"/>
                <w:szCs w:val="28"/>
              </w:rPr>
            </m:ctrlPr>
          </m:e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p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</m:sup>
        </m:sSup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084525">
        <w:rPr>
          <w:rFonts w:hint="eastAsia"/>
          <w:sz w:val="28"/>
          <w:szCs w:val="28"/>
        </w:rPr>
        <w:t>，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hint="eastAsia"/>
                <w:sz w:val="28"/>
                <w:szCs w:val="28"/>
              </w:rPr>
              <m:t>t</m:t>
            </m:r>
            <m:ctrlPr>
              <w:rPr>
                <w:rFonts w:ascii="Cambria Math" w:hAnsi="Cambria Math" w:hint="eastAsia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 w:hint="eastAsia"/>
                <w:sz w:val="28"/>
                <w:szCs w:val="28"/>
              </w:rPr>
              <m:t>y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y</m:t>
            </m:r>
          </m:sup>
        </m:sSubSup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x</m:t>
            </m:r>
          </m:sup>
        </m:sSubSup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 w:rsidR="00084525">
        <w:rPr>
          <w:rFonts w:hint="eastAsia"/>
          <w:sz w:val="28"/>
          <w:szCs w:val="28"/>
        </w:rPr>
        <w:t>，代表跃迁系数，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α</m:t>
            </m:r>
          </m:sub>
        </m:sSub>
      </m:oMath>
      <w:r w:rsidR="00084525">
        <w:rPr>
          <w:rFonts w:hint="eastAsia"/>
          <w:sz w:val="28"/>
          <w:szCs w:val="28"/>
        </w:rPr>
        <w:t>为在</w:t>
      </w:r>
      <w:r w:rsidR="006751CD">
        <w:rPr>
          <w:rFonts w:hint="eastAsia"/>
          <w:sz w:val="28"/>
          <w:szCs w:val="28"/>
        </w:rPr>
        <w:t>位</w:t>
      </w:r>
      <w:r w:rsidR="00084525">
        <w:rPr>
          <w:rFonts w:hint="eastAsia"/>
          <w:sz w:val="28"/>
          <w:szCs w:val="28"/>
        </w:rPr>
        <w:t>能</w:t>
      </w:r>
      <w:r w:rsidR="006751CD">
        <w:rPr>
          <w:rFonts w:hint="eastAsia"/>
          <w:sz w:val="28"/>
          <w:szCs w:val="28"/>
        </w:rPr>
        <w:t>。</w:t>
      </w:r>
    </w:p>
    <w:p w14:paraId="46399453" w14:textId="14E57F1E" w:rsidR="005C16FA" w:rsidRDefault="005C16F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我们令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=0.6</m:t>
        </m:r>
      </m:oMath>
      <w:r>
        <w:rPr>
          <w:rFonts w:hint="eastAsia"/>
          <w:sz w:val="28"/>
          <w:szCs w:val="28"/>
        </w:rPr>
        <w:t>，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hint="eastAsia"/>
                <w:sz w:val="28"/>
                <w:szCs w:val="28"/>
              </w:rPr>
              <m:t>t</m:t>
            </m:r>
            <m:ctrlPr>
              <w:rPr>
                <w:rFonts w:ascii="Cambria Math" w:hAnsi="Cambria Math" w:hint="eastAsia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=1,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=0.</m:t>
        </m:r>
        <m:r>
          <w:rPr>
            <w:rFonts w:ascii="Cambria Math" w:hAnsi="Cambria Math"/>
            <w:sz w:val="28"/>
            <w:szCs w:val="28"/>
          </w:rPr>
          <m:t>6</m:t>
        </m:r>
        <m:r>
          <w:rPr>
            <w:rFonts w:ascii="Cambria Math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sz w:val="28"/>
            <w:szCs w:val="28"/>
          </w:rPr>
          <m:t>=0.</m:t>
        </m:r>
        <m:r>
          <w:rPr>
            <w:rFonts w:ascii="Cambria Math" w:hAnsi="Cambria Math" w:hint="eastAsia"/>
            <w:sz w:val="28"/>
            <w:szCs w:val="28"/>
          </w:rPr>
          <m:t>6</m:t>
        </m:r>
      </m:oMath>
    </w:p>
    <w:p w14:paraId="197C6BA8" w14:textId="1979D7D0" w:rsidR="005C16FA" w:rsidRDefault="005C16F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使用python可以画出能带</w:t>
      </w:r>
      <w:r w:rsidR="001D30BB">
        <w:rPr>
          <w:rFonts w:hint="eastAsia"/>
          <w:sz w:val="28"/>
          <w:szCs w:val="28"/>
        </w:rPr>
        <w:t>，结果如图所示：</w:t>
      </w:r>
    </w:p>
    <w:p w14:paraId="72590054" w14:textId="03175C32" w:rsidR="006B3724" w:rsidRDefault="006B3724">
      <w:pPr>
        <w:rPr>
          <w:rFonts w:hint="eastAsia"/>
          <w:sz w:val="28"/>
          <w:szCs w:val="28"/>
        </w:rPr>
      </w:pPr>
      <w:r>
        <w:rPr>
          <w:noProof/>
        </w:rPr>
        <w:drawing>
          <wp:inline distT="0" distB="0" distL="0" distR="0" wp14:anchorId="32388D15" wp14:editId="53CEA937">
            <wp:extent cx="4220308" cy="3171582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7279" cy="3176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DE355" w14:textId="0485D6C0" w:rsidR="00437089" w:rsidRDefault="0043708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写出基本的哈密顿矩阵之后，我们可以考虑自旋，将每一个</w:t>
      </w:r>
      <w:proofErr w:type="gramStart"/>
      <w:r>
        <w:rPr>
          <w:rFonts w:hint="eastAsia"/>
          <w:sz w:val="28"/>
          <w:szCs w:val="28"/>
        </w:rPr>
        <w:t>元素叉乘一个</w:t>
      </w:r>
      <w:proofErr w:type="gramEnd"/>
      <w:r>
        <w:rPr>
          <w:rFonts w:hint="eastAsia"/>
          <w:sz w:val="28"/>
          <w:szCs w:val="28"/>
        </w:rPr>
        <w:t>2*2的单位矩阵，哈密顿量变为如下形式：</w:t>
      </w:r>
    </w:p>
    <w:p w14:paraId="1D8C45C4" w14:textId="458009BB" w:rsidR="00437089" w:rsidRPr="00437089" w:rsidRDefault="00437089">
      <w:pPr>
        <w:rPr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hint="eastAsia"/>
                  <w:sz w:val="28"/>
                  <w:szCs w:val="28"/>
                </w:rPr>
                <m:t>H</m:t>
              </m:r>
              <m:ctrlPr>
                <w:rPr>
                  <w:rFonts w:ascii="Cambria Math" w:hAnsi="Cambria Math" w:hint="eastAsia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11</m:t>
                              </m:r>
                            </m:sub>
                          </m:sSub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11</m:t>
                              </m:r>
                            </m:sub>
                          </m:sSub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12</m:t>
                              </m:r>
                            </m:sub>
                          </m:sSub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12</m:t>
                              </m:r>
                            </m:sub>
                          </m:sSub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21</m:t>
                              </m:r>
                            </m:sub>
                          </m:sSub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21</m:t>
                              </m:r>
                            </m:sub>
                          </m:sSub>
                        </m:e>
                      </m:mr>
                    </m:m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22</m:t>
                              </m:r>
                            </m:sub>
                          </m:sSub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H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22</m:t>
                              </m:r>
                            </m:sub>
                          </m:sSub>
                        </m:e>
                      </m:mr>
                    </m:m>
                  </m:e>
                </m:mr>
              </m:m>
            </m:e>
          </m:d>
        </m:oMath>
      </m:oMathPara>
    </w:p>
    <w:p w14:paraId="1FF4C064" w14:textId="6E966AEE" w:rsidR="00437089" w:rsidRPr="00437089" w:rsidRDefault="00437089">
      <w:pPr>
        <w:rPr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SOC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</m:m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(λ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(λ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λ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14:paraId="79E1C576" w14:textId="2BEAB5DA" w:rsidR="00437089" w:rsidRPr="00437089" w:rsidRDefault="00437089">
      <w:pPr>
        <w:rPr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</m:oMath>
      </m:oMathPara>
    </w:p>
    <w:p w14:paraId="664F479B" w14:textId="17C08B5D" w:rsidR="00437089" w:rsidRDefault="00437089">
      <w:pPr>
        <w:rPr>
          <w:rFonts w:hint="eastAsia"/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-i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</m:m>
            </m:e>
          </m:d>
        </m:oMath>
      </m:oMathPara>
    </w:p>
    <w:p w14:paraId="260FE080" w14:textId="45247422" w:rsidR="00437089" w:rsidRPr="00437089" w:rsidRDefault="00437089" w:rsidP="00437089">
      <w:pPr>
        <w:rPr>
          <w:rFonts w:hint="eastAsia"/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-1</m:t>
                    </m:r>
                  </m:e>
                </m:mr>
              </m:m>
            </m:e>
          </m:d>
        </m:oMath>
      </m:oMathPara>
    </w:p>
    <w:p w14:paraId="032463A8" w14:textId="7565DD6D" w:rsidR="00437089" w:rsidRPr="00242F6F" w:rsidRDefault="00314B15">
      <w:pPr>
        <w:rPr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zeeman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</m:m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</m:e>
                </m:mr>
              </m:m>
            </m:e>
          </m:d>
        </m:oMath>
      </m:oMathPara>
    </w:p>
    <w:p w14:paraId="5FEC9CC6" w14:textId="040BDE4A" w:rsidR="00242F6F" w:rsidRPr="00C3421F" w:rsidRDefault="00242F6F">
      <w:pPr>
        <w:rPr>
          <w:iCs/>
          <w:color w:val="FF0000"/>
          <w:sz w:val="28"/>
          <w:szCs w:val="28"/>
        </w:rPr>
      </w:pPr>
      <w:r w:rsidRPr="00C3421F">
        <w:rPr>
          <w:rFonts w:hint="eastAsia"/>
          <w:iCs/>
          <w:color w:val="FF0000"/>
          <w:sz w:val="28"/>
          <w:szCs w:val="28"/>
        </w:rPr>
        <w:t>如果是反铁磁，</w:t>
      </w:r>
    </w:p>
    <w:p w14:paraId="0C6B312D" w14:textId="71A4B08B" w:rsidR="00242F6F" w:rsidRPr="00C3421F" w:rsidRDefault="00242F6F" w:rsidP="00242F6F">
      <w:pPr>
        <w:rPr>
          <w:iCs/>
          <w:color w:val="FF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color w:val="FF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color w:val="FF0000"/>
                  <w:sz w:val="28"/>
                  <w:szCs w:val="28"/>
                </w:rPr>
                <m:t>zeeman</m:t>
              </m:r>
            </m:sub>
          </m:sSub>
          <m:r>
            <w:rPr>
              <w:rFonts w:ascii="Cambria Math" w:hAnsi="Cambria Math"/>
              <w:color w:val="FF0000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iCs/>
                  <w:color w:val="FF0000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iCs/>
                      <w:color w:val="FF0000"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</m:e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2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8"/>
                              <w:szCs w:val="28"/>
                            </w:rPr>
                            <m:t>0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color w:val="FF0000"/>
                              <w:sz w:val="28"/>
                              <w:szCs w:val="28"/>
                            </w:rPr>
                            <m:t>0</m:t>
                          </m:r>
                        </m:e>
                      </m:mr>
                    </m:m>
                  </m:e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微软雅黑" w:eastAsia="微软雅黑" w:hAnsi="微软雅黑" w:cs="微软雅黑" w:hint="eastAsia"/>
                            <w:color w:val="FF0000"/>
                            <w:sz w:val="28"/>
                            <w:szCs w:val="28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x</m:t>
                        </m:r>
                      </m:sub>
                    </m:sSub>
                    <m:r>
                      <w:rPr>
                        <w:rFonts w:ascii="微软雅黑" w:eastAsia="微软雅黑" w:hAnsi="微软雅黑" w:cs="微软雅黑" w:hint="eastAsia"/>
                        <w:color w:val="FF0000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y</m:t>
                        </m:r>
                      </m:sub>
                    </m:sSub>
                    <m: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iCs/>
                            <w:color w:val="FF0000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σ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FF0000"/>
                            <w:sz w:val="28"/>
                            <w:szCs w:val="28"/>
                          </w:rPr>
                          <m:t>z</m:t>
                        </m:r>
                      </m:sub>
                    </m:sSub>
                  </m:e>
                </m:mr>
              </m:m>
            </m:e>
          </m:d>
        </m:oMath>
      </m:oMathPara>
    </w:p>
    <w:p w14:paraId="565B6CD6" w14:textId="77777777" w:rsidR="00242F6F" w:rsidRPr="007A4501" w:rsidRDefault="00242F6F">
      <w:pPr>
        <w:rPr>
          <w:rFonts w:hint="eastAsia"/>
          <w:iCs/>
          <w:sz w:val="28"/>
          <w:szCs w:val="28"/>
        </w:rPr>
      </w:pPr>
    </w:p>
    <w:p w14:paraId="6E51A43A" w14:textId="536036F9" w:rsidR="007A4501" w:rsidRDefault="007A4501">
      <w:pPr>
        <w:rPr>
          <w:iCs/>
          <w:sz w:val="28"/>
          <w:szCs w:val="28"/>
        </w:rPr>
      </w:pPr>
      <w:r>
        <w:rPr>
          <w:rFonts w:hint="eastAsia"/>
          <w:iCs/>
          <w:sz w:val="28"/>
          <w:szCs w:val="28"/>
        </w:rPr>
        <w:t>考虑自旋轨道耦合及赛曼场作用后，</w:t>
      </w:r>
    </w:p>
    <w:p w14:paraId="1CD42422" w14:textId="117AF170" w:rsidR="00A7732D" w:rsidRPr="00261026" w:rsidRDefault="007A4501">
      <w:pPr>
        <w:rPr>
          <w:rFonts w:hint="eastAsia"/>
          <w:iCs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H=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SOC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zeeman</m:t>
              </m:r>
            </m:sub>
          </m:sSub>
        </m:oMath>
      </m:oMathPara>
    </w:p>
    <w:p w14:paraId="4418B7CA" w14:textId="77777777" w:rsidR="00A7732D" w:rsidRDefault="00A7732D">
      <w:pPr>
        <w:rPr>
          <w:iCs/>
          <w:sz w:val="28"/>
          <w:szCs w:val="28"/>
        </w:rPr>
      </w:pPr>
      <w:r>
        <w:rPr>
          <w:rFonts w:hint="eastAsia"/>
          <w:iCs/>
          <w:sz w:val="28"/>
          <w:szCs w:val="28"/>
        </w:rPr>
        <w:t>我们令</w:t>
      </w:r>
    </w:p>
    <w:p w14:paraId="1F04B815" w14:textId="3649C501" w:rsidR="00A7732D" w:rsidRDefault="00A7732D">
      <w:pPr>
        <w:rPr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λ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λ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</m:t>
          </m:r>
          <m:r>
            <w:rPr>
              <w:rFonts w:ascii="Cambria Math" w:hAnsi="Cambria Math"/>
              <w:sz w:val="28"/>
              <w:szCs w:val="28"/>
            </w:rPr>
            <m:t xml:space="preserve"> </m:t>
          </m:r>
          <m:r>
            <w:rPr>
              <w:rFonts w:ascii="Cambria Math" w:hAnsi="Cambria Math"/>
              <w:sz w:val="28"/>
              <w:szCs w:val="28"/>
            </w:rPr>
            <m:t>λz=0.3</m:t>
          </m:r>
        </m:oMath>
      </m:oMathPara>
    </w:p>
    <w:p w14:paraId="68D75E82" w14:textId="47178870" w:rsidR="00A7732D" w:rsidRDefault="00A7732D">
      <w:pPr>
        <w:rPr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=1.1</m:t>
          </m:r>
        </m:oMath>
      </m:oMathPara>
    </w:p>
    <w:p w14:paraId="7034FD80" w14:textId="1FF05B01" w:rsidR="00261026" w:rsidRDefault="00261026">
      <w:pPr>
        <w:rPr>
          <w:iCs/>
          <w:sz w:val="28"/>
          <w:szCs w:val="28"/>
        </w:rPr>
      </w:pPr>
      <w:r>
        <w:rPr>
          <w:rFonts w:hint="eastAsia"/>
          <w:iCs/>
          <w:sz w:val="28"/>
          <w:szCs w:val="28"/>
        </w:rPr>
        <w:t>将哈密顿量对角化，可得能带图如下：</w:t>
      </w:r>
    </w:p>
    <w:p w14:paraId="62E00682" w14:textId="612FF9EB" w:rsidR="006308EE" w:rsidRDefault="006308EE">
      <w:pPr>
        <w:rPr>
          <w:rFonts w:hint="eastAsia"/>
          <w:i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8938E75" wp14:editId="46A12560">
            <wp:extent cx="5274310" cy="3084195"/>
            <wp:effectExtent l="0" t="0" r="254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8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448F3" w14:textId="36E1DEF0" w:rsidR="006308EE" w:rsidRDefault="006308EE">
      <w:pPr>
        <w:rPr>
          <w:iCs/>
          <w:sz w:val="28"/>
          <w:szCs w:val="28"/>
        </w:rPr>
      </w:pPr>
      <w:r>
        <w:rPr>
          <w:noProof/>
        </w:rPr>
        <w:drawing>
          <wp:inline distT="0" distB="0" distL="0" distR="0" wp14:anchorId="772A1AB1" wp14:editId="7BAC66CA">
            <wp:extent cx="5274310" cy="40976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9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28019" w14:textId="562FD799" w:rsidR="00E635EB" w:rsidRDefault="00E635EB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如果是面内反铁磁，</w:t>
      </w:r>
    </w:p>
    <w:p w14:paraId="2C47828A" w14:textId="44DEB53F" w:rsidR="00E635EB" w:rsidRDefault="00E635EB" w:rsidP="00E635EB">
      <w:pPr>
        <w:rPr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λ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λ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0.3,</m:t>
          </m:r>
          <m:r>
            <w:rPr>
              <w:rFonts w:ascii="Cambria Math" w:hAnsi="Cambria Math"/>
              <w:sz w:val="28"/>
              <w:szCs w:val="28"/>
            </w:rPr>
            <m:t>λz=0</m:t>
          </m:r>
        </m:oMath>
      </m:oMathPara>
    </w:p>
    <w:p w14:paraId="4E67A81F" w14:textId="3F97EAC2" w:rsidR="00E635EB" w:rsidRPr="00E415F6" w:rsidRDefault="00E635EB" w:rsidP="00E635EB">
      <w:pPr>
        <w:rPr>
          <w:i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1.1</m:t>
          </m:r>
          <m:r>
            <w:rPr>
              <w:rFonts w:ascii="Cambria Math" w:hAnsi="Cambria Math"/>
              <w:sz w:val="28"/>
              <w:szCs w:val="28"/>
            </w:rPr>
            <m:t>,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m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0</m:t>
          </m:r>
        </m:oMath>
      </m:oMathPara>
    </w:p>
    <w:p w14:paraId="4215FA9B" w14:textId="401A8C16" w:rsidR="00E415F6" w:rsidRDefault="00E415F6" w:rsidP="00E635EB">
      <w:pPr>
        <w:rPr>
          <w:i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45DC831" wp14:editId="1C0327CC">
            <wp:extent cx="5274310" cy="404050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4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CECB3" w14:textId="48FD9290" w:rsidR="00E415F6" w:rsidRDefault="00E415F6" w:rsidP="00E635EB">
      <w:pPr>
        <w:rPr>
          <w:rFonts w:hint="eastAsia"/>
          <w:iCs/>
          <w:sz w:val="28"/>
          <w:szCs w:val="28"/>
        </w:rPr>
      </w:pPr>
    </w:p>
    <w:p w14:paraId="046EDE01" w14:textId="77777777" w:rsidR="00E635EB" w:rsidRPr="00437089" w:rsidRDefault="00E635EB">
      <w:pPr>
        <w:rPr>
          <w:rFonts w:hint="eastAsia"/>
          <w:iCs/>
          <w:sz w:val="28"/>
          <w:szCs w:val="28"/>
        </w:rPr>
      </w:pPr>
    </w:p>
    <w:sectPr w:rsidR="00E635EB" w:rsidRPr="004370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4F4"/>
    <w:rsid w:val="00084525"/>
    <w:rsid w:val="000925DF"/>
    <w:rsid w:val="00194495"/>
    <w:rsid w:val="001A0BAA"/>
    <w:rsid w:val="001D30BB"/>
    <w:rsid w:val="001E704D"/>
    <w:rsid w:val="00242F6F"/>
    <w:rsid w:val="00261026"/>
    <w:rsid w:val="002B2783"/>
    <w:rsid w:val="00303465"/>
    <w:rsid w:val="00314B15"/>
    <w:rsid w:val="00437089"/>
    <w:rsid w:val="00465CEA"/>
    <w:rsid w:val="00545A79"/>
    <w:rsid w:val="005C16FA"/>
    <w:rsid w:val="0060645A"/>
    <w:rsid w:val="006137DC"/>
    <w:rsid w:val="006308EE"/>
    <w:rsid w:val="006751CD"/>
    <w:rsid w:val="006A6459"/>
    <w:rsid w:val="006B3724"/>
    <w:rsid w:val="006E04F4"/>
    <w:rsid w:val="007A4501"/>
    <w:rsid w:val="00942D1E"/>
    <w:rsid w:val="009A5243"/>
    <w:rsid w:val="009C095F"/>
    <w:rsid w:val="00A7732D"/>
    <w:rsid w:val="00A81522"/>
    <w:rsid w:val="00AB6BBB"/>
    <w:rsid w:val="00B822D5"/>
    <w:rsid w:val="00C3421F"/>
    <w:rsid w:val="00D500EE"/>
    <w:rsid w:val="00D8694C"/>
    <w:rsid w:val="00E24EA7"/>
    <w:rsid w:val="00E37837"/>
    <w:rsid w:val="00E415F6"/>
    <w:rsid w:val="00E54B9A"/>
    <w:rsid w:val="00E635EB"/>
    <w:rsid w:val="00F82A88"/>
    <w:rsid w:val="00FC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234C5"/>
  <w15:chartTrackingRefBased/>
  <w15:docId w15:val="{46F36EC5-FAAE-4D76-9825-9A6089E25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5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822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5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谦</dc:creator>
  <cp:keywords/>
  <dc:description/>
  <cp:lastModifiedBy>谦</cp:lastModifiedBy>
  <cp:revision>30</cp:revision>
  <dcterms:created xsi:type="dcterms:W3CDTF">2023-05-24T12:34:00Z</dcterms:created>
  <dcterms:modified xsi:type="dcterms:W3CDTF">2023-05-25T05:14:00Z</dcterms:modified>
</cp:coreProperties>
</file>